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E4" w:rsidRPr="00E26DBA" w:rsidRDefault="001659E4" w:rsidP="001659E4">
      <w:pPr>
        <w:pStyle w:val="a4"/>
        <w:shd w:val="clear" w:color="auto" w:fill="FFFFFF"/>
        <w:spacing w:before="0" w:beforeAutospacing="0" w:after="0" w:afterAutospacing="0"/>
        <w:ind w:left="360"/>
        <w:jc w:val="center"/>
        <w:textAlignment w:val="baseline"/>
        <w:rPr>
          <w:b/>
          <w:color w:val="000000"/>
          <w:sz w:val="28"/>
          <w:szCs w:val="28"/>
        </w:rPr>
      </w:pPr>
      <w:r w:rsidRPr="00E26DBA">
        <w:rPr>
          <w:b/>
          <w:color w:val="000000"/>
          <w:sz w:val="28"/>
          <w:szCs w:val="28"/>
        </w:rPr>
        <w:t xml:space="preserve">Уважаемые участники общей долевой собственности земельных участков </w:t>
      </w:r>
      <w:r w:rsidRPr="00E26DBA">
        <w:rPr>
          <w:b/>
          <w:bCs/>
          <w:sz w:val="28"/>
          <w:szCs w:val="28"/>
        </w:rPr>
        <w:t xml:space="preserve">бывшего </w:t>
      </w:r>
      <w:r w:rsidRPr="00E26DBA">
        <w:rPr>
          <w:b/>
          <w:sz w:val="28"/>
          <w:szCs w:val="28"/>
        </w:rPr>
        <w:t>Рыболовецкого колхоза  «Родина»!</w:t>
      </w:r>
    </w:p>
    <w:p w:rsidR="001659E4" w:rsidRPr="009E66B6" w:rsidRDefault="001659E4" w:rsidP="001659E4">
      <w:pPr>
        <w:pStyle w:val="a4"/>
        <w:shd w:val="clear" w:color="auto" w:fill="FFFFFF"/>
        <w:spacing w:before="0" w:beforeAutospacing="0" w:after="0" w:afterAutospacing="0"/>
        <w:ind w:left="360"/>
        <w:jc w:val="center"/>
        <w:textAlignment w:val="baseline"/>
        <w:rPr>
          <w:b/>
          <w:color w:val="000000"/>
          <w:sz w:val="26"/>
          <w:szCs w:val="26"/>
        </w:rPr>
      </w:pPr>
    </w:p>
    <w:p w:rsidR="001659E4" w:rsidRPr="00E26DBA" w:rsidRDefault="001659E4" w:rsidP="001659E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E26DBA">
        <w:rPr>
          <w:rFonts w:ascii="Times New Roman" w:hAnsi="Times New Roman" w:cs="Times New Roman"/>
          <w:bCs/>
          <w:sz w:val="28"/>
          <w:szCs w:val="28"/>
        </w:rPr>
        <w:t>Руководствуясь  ст.</w:t>
      </w:r>
      <w:r>
        <w:rPr>
          <w:rFonts w:ascii="Times New Roman" w:hAnsi="Times New Roman" w:cs="Times New Roman"/>
          <w:bCs/>
          <w:sz w:val="28"/>
          <w:szCs w:val="28"/>
        </w:rPr>
        <w:t xml:space="preserve"> </w:t>
      </w:r>
      <w:r w:rsidRPr="00E26DBA">
        <w:rPr>
          <w:rFonts w:ascii="Times New Roman" w:hAnsi="Times New Roman" w:cs="Times New Roman"/>
          <w:bCs/>
          <w:sz w:val="28"/>
          <w:szCs w:val="28"/>
        </w:rPr>
        <w:t>12.1</w:t>
      </w:r>
      <w:r>
        <w:rPr>
          <w:rFonts w:ascii="Times New Roman" w:hAnsi="Times New Roman" w:cs="Times New Roman"/>
          <w:bCs/>
          <w:sz w:val="28"/>
          <w:szCs w:val="28"/>
        </w:rPr>
        <w:t>, 14.1</w:t>
      </w:r>
      <w:r w:rsidRPr="00E26DBA">
        <w:rPr>
          <w:rFonts w:ascii="Times New Roman" w:hAnsi="Times New Roman" w:cs="Times New Roman"/>
          <w:bCs/>
          <w:sz w:val="28"/>
          <w:szCs w:val="28"/>
        </w:rPr>
        <w:t xml:space="preserve"> Федерального закона от 24.07.2002 №101-ФЗ «Об обороте земель сельскохозяйственного назначения» администрация Ханты-Мансийского района настоящим извещает Вас о проведении общего собрания участников долевой собственности бывшего </w:t>
      </w:r>
      <w:r w:rsidRPr="00E26DBA">
        <w:rPr>
          <w:rFonts w:ascii="Times New Roman" w:eastAsia="Times New Roman" w:hAnsi="Times New Roman" w:cs="Times New Roman"/>
          <w:sz w:val="28"/>
          <w:szCs w:val="28"/>
        </w:rPr>
        <w:t>Рыболовецкого колхоза  «Родина», которое будет проводиться в форме совместного присутствия участников общей д</w:t>
      </w:r>
      <w:r>
        <w:rPr>
          <w:rFonts w:ascii="Times New Roman" w:eastAsia="Times New Roman" w:hAnsi="Times New Roman" w:cs="Times New Roman"/>
          <w:sz w:val="28"/>
          <w:szCs w:val="28"/>
        </w:rPr>
        <w:t>о</w:t>
      </w:r>
      <w:r w:rsidRPr="00E26DBA">
        <w:rPr>
          <w:rFonts w:ascii="Times New Roman" w:eastAsia="Times New Roman" w:hAnsi="Times New Roman" w:cs="Times New Roman"/>
          <w:sz w:val="28"/>
          <w:szCs w:val="28"/>
        </w:rPr>
        <w:t>л</w:t>
      </w:r>
      <w:r>
        <w:rPr>
          <w:rFonts w:ascii="Times New Roman" w:eastAsia="Times New Roman" w:hAnsi="Times New Roman" w:cs="Times New Roman"/>
          <w:sz w:val="28"/>
          <w:szCs w:val="28"/>
        </w:rPr>
        <w:t>е</w:t>
      </w:r>
      <w:r w:rsidRPr="00E26DBA">
        <w:rPr>
          <w:rFonts w:ascii="Times New Roman" w:eastAsia="Times New Roman" w:hAnsi="Times New Roman" w:cs="Times New Roman"/>
          <w:sz w:val="28"/>
          <w:szCs w:val="28"/>
        </w:rPr>
        <w:t>вой собственности (их представителей) для обсуждения вопросов повестки и принятия решений по вопросам, поставленным на голосовании.</w:t>
      </w:r>
      <w:proofErr w:type="gramEnd"/>
    </w:p>
    <w:p w:rsidR="001659E4" w:rsidRPr="00E26DBA" w:rsidRDefault="001659E4" w:rsidP="001659E4">
      <w:pPr>
        <w:shd w:val="clear" w:color="auto" w:fill="FFFFFF"/>
        <w:spacing w:after="0" w:line="240" w:lineRule="auto"/>
        <w:ind w:firstLine="567"/>
        <w:jc w:val="both"/>
        <w:rPr>
          <w:rFonts w:ascii="Times New Roman" w:eastAsia="Times New Roman" w:hAnsi="Times New Roman" w:cs="Times New Roman"/>
          <w:sz w:val="28"/>
          <w:szCs w:val="28"/>
        </w:rPr>
      </w:pPr>
      <w:r w:rsidRPr="00AA4268">
        <w:rPr>
          <w:rFonts w:ascii="Times New Roman" w:eastAsia="Times New Roman" w:hAnsi="Times New Roman" w:cs="Times New Roman"/>
          <w:b/>
          <w:sz w:val="28"/>
          <w:szCs w:val="28"/>
        </w:rPr>
        <w:t>Дата и время проведения общего собрания:</w:t>
      </w:r>
      <w:r w:rsidRPr="00E26DBA">
        <w:rPr>
          <w:rFonts w:ascii="Times New Roman" w:eastAsia="Times New Roman" w:hAnsi="Times New Roman" w:cs="Times New Roman"/>
          <w:sz w:val="28"/>
          <w:szCs w:val="28"/>
        </w:rPr>
        <w:t xml:space="preserve"> 18 июня 2019 года с 12 час.00 мин.</w:t>
      </w:r>
    </w:p>
    <w:p w:rsidR="001659E4" w:rsidRPr="00E26DBA" w:rsidRDefault="001659E4" w:rsidP="001659E4">
      <w:pPr>
        <w:shd w:val="clear" w:color="auto" w:fill="FFFFFF"/>
        <w:spacing w:after="0" w:line="240" w:lineRule="auto"/>
        <w:ind w:firstLine="567"/>
        <w:jc w:val="both"/>
        <w:rPr>
          <w:rFonts w:ascii="Times New Roman" w:eastAsia="Times New Roman" w:hAnsi="Times New Roman" w:cs="Times New Roman"/>
          <w:sz w:val="28"/>
          <w:szCs w:val="28"/>
        </w:rPr>
      </w:pPr>
      <w:r w:rsidRPr="00AA4268">
        <w:rPr>
          <w:rFonts w:ascii="Times New Roman" w:eastAsia="Times New Roman" w:hAnsi="Times New Roman" w:cs="Times New Roman"/>
          <w:b/>
          <w:sz w:val="28"/>
          <w:szCs w:val="28"/>
        </w:rPr>
        <w:t>Адрес места проведения собрания:</w:t>
      </w:r>
      <w:r w:rsidRPr="00E26D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w:t>
      </w:r>
      <w:r w:rsidRPr="00E26DBA">
        <w:rPr>
          <w:rFonts w:ascii="Times New Roman" w:eastAsia="Times New Roman" w:hAnsi="Times New Roman" w:cs="Times New Roman"/>
          <w:sz w:val="28"/>
          <w:szCs w:val="28"/>
        </w:rPr>
        <w:t>анты-</w:t>
      </w:r>
      <w:r>
        <w:rPr>
          <w:rFonts w:ascii="Times New Roman" w:eastAsia="Times New Roman" w:hAnsi="Times New Roman" w:cs="Times New Roman"/>
          <w:sz w:val="28"/>
          <w:szCs w:val="28"/>
        </w:rPr>
        <w:t>М</w:t>
      </w:r>
      <w:r w:rsidRPr="00E26DBA">
        <w:rPr>
          <w:rFonts w:ascii="Times New Roman" w:eastAsia="Times New Roman" w:hAnsi="Times New Roman" w:cs="Times New Roman"/>
          <w:sz w:val="28"/>
          <w:szCs w:val="28"/>
        </w:rPr>
        <w:t>ансийский район</w:t>
      </w:r>
      <w:r>
        <w:rPr>
          <w:rFonts w:ascii="Times New Roman" w:eastAsia="Times New Roman" w:hAnsi="Times New Roman" w:cs="Times New Roman"/>
          <w:sz w:val="28"/>
          <w:szCs w:val="28"/>
        </w:rPr>
        <w:t>,</w:t>
      </w:r>
      <w:r w:rsidRPr="00E26DBA">
        <w:rPr>
          <w:rFonts w:ascii="Times New Roman" w:eastAsia="Times New Roman" w:hAnsi="Times New Roman" w:cs="Times New Roman"/>
          <w:sz w:val="28"/>
          <w:szCs w:val="28"/>
        </w:rPr>
        <w:t xml:space="preserve"> с</w:t>
      </w:r>
      <w:proofErr w:type="gramStart"/>
      <w:r w:rsidRPr="00E26DBA">
        <w:rPr>
          <w:rFonts w:ascii="Times New Roman" w:eastAsia="Times New Roman" w:hAnsi="Times New Roman" w:cs="Times New Roman"/>
          <w:sz w:val="28"/>
          <w:szCs w:val="28"/>
        </w:rPr>
        <w:t>.Т</w:t>
      </w:r>
      <w:proofErr w:type="gramEnd"/>
      <w:r w:rsidRPr="00E26DBA">
        <w:rPr>
          <w:rFonts w:ascii="Times New Roman" w:eastAsia="Times New Roman" w:hAnsi="Times New Roman" w:cs="Times New Roman"/>
          <w:sz w:val="28"/>
          <w:szCs w:val="28"/>
        </w:rPr>
        <w:t>юли</w:t>
      </w:r>
      <w:r>
        <w:rPr>
          <w:rFonts w:ascii="Times New Roman" w:eastAsia="Times New Roman" w:hAnsi="Times New Roman" w:cs="Times New Roman"/>
          <w:sz w:val="28"/>
          <w:szCs w:val="28"/>
        </w:rPr>
        <w:t>,</w:t>
      </w:r>
      <w:r w:rsidRPr="00E26DBA">
        <w:rPr>
          <w:rFonts w:ascii="Times New Roman" w:eastAsia="Times New Roman" w:hAnsi="Times New Roman" w:cs="Times New Roman"/>
          <w:sz w:val="28"/>
          <w:szCs w:val="28"/>
        </w:rPr>
        <w:t xml:space="preserve"> ул</w:t>
      </w:r>
      <w:r>
        <w:rPr>
          <w:rFonts w:ascii="Times New Roman" w:eastAsia="Times New Roman" w:hAnsi="Times New Roman" w:cs="Times New Roman"/>
          <w:sz w:val="28"/>
          <w:szCs w:val="28"/>
        </w:rPr>
        <w:t xml:space="preserve">. Мира д. 43, </w:t>
      </w:r>
      <w:r w:rsidRPr="00E26DBA">
        <w:rPr>
          <w:rFonts w:ascii="Times New Roman" w:eastAsia="Times New Roman" w:hAnsi="Times New Roman" w:cs="Times New Roman"/>
          <w:sz w:val="28"/>
          <w:szCs w:val="28"/>
        </w:rPr>
        <w:t>здание Дома культура.</w:t>
      </w:r>
    </w:p>
    <w:p w:rsidR="001659E4" w:rsidRPr="00E26DBA" w:rsidRDefault="001659E4" w:rsidP="001659E4">
      <w:pPr>
        <w:shd w:val="clear" w:color="auto" w:fill="FFFFFF"/>
        <w:spacing w:after="0" w:line="240" w:lineRule="auto"/>
        <w:ind w:firstLine="567"/>
        <w:jc w:val="both"/>
        <w:rPr>
          <w:rFonts w:ascii="Times New Roman" w:eastAsia="Times New Roman" w:hAnsi="Times New Roman" w:cs="Times New Roman"/>
          <w:sz w:val="28"/>
          <w:szCs w:val="28"/>
        </w:rPr>
      </w:pPr>
      <w:r w:rsidRPr="00AA4268">
        <w:rPr>
          <w:rFonts w:ascii="Times New Roman" w:eastAsia="Times New Roman" w:hAnsi="Times New Roman" w:cs="Times New Roman"/>
          <w:b/>
          <w:sz w:val="28"/>
          <w:szCs w:val="28"/>
        </w:rPr>
        <w:t>Регистрация участников общего собрания</w:t>
      </w:r>
      <w:r>
        <w:rPr>
          <w:rFonts w:ascii="Times New Roman" w:eastAsia="Times New Roman" w:hAnsi="Times New Roman" w:cs="Times New Roman"/>
          <w:b/>
          <w:sz w:val="28"/>
          <w:szCs w:val="28"/>
        </w:rPr>
        <w:t>:</w:t>
      </w:r>
      <w:r w:rsidRPr="00E26D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18 июня </w:t>
      </w:r>
      <w:r w:rsidRPr="00E26DBA">
        <w:rPr>
          <w:rFonts w:ascii="Times New Roman" w:eastAsia="Times New Roman" w:hAnsi="Times New Roman" w:cs="Times New Roman"/>
          <w:sz w:val="28"/>
          <w:szCs w:val="28"/>
        </w:rPr>
        <w:t>с 11 ч</w:t>
      </w:r>
      <w:r>
        <w:rPr>
          <w:rFonts w:ascii="Times New Roman" w:eastAsia="Times New Roman" w:hAnsi="Times New Roman" w:cs="Times New Roman"/>
          <w:sz w:val="28"/>
          <w:szCs w:val="28"/>
        </w:rPr>
        <w:t>а</w:t>
      </w:r>
      <w:r w:rsidRPr="00E26DBA">
        <w:rPr>
          <w:rFonts w:ascii="Times New Roman" w:eastAsia="Times New Roman" w:hAnsi="Times New Roman" w:cs="Times New Roman"/>
          <w:sz w:val="28"/>
          <w:szCs w:val="28"/>
        </w:rPr>
        <w:t>с.00 мин</w:t>
      </w:r>
      <w:r>
        <w:rPr>
          <w:rFonts w:ascii="Times New Roman" w:eastAsia="Times New Roman" w:hAnsi="Times New Roman" w:cs="Times New Roman"/>
          <w:sz w:val="28"/>
          <w:szCs w:val="28"/>
        </w:rPr>
        <w:t>.</w:t>
      </w:r>
      <w:r w:rsidRPr="00E26DBA">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2</w:t>
      </w:r>
      <w:r w:rsidRPr="00E26DBA">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 xml:space="preserve"> 00 </w:t>
      </w:r>
      <w:r w:rsidRPr="00E26DBA">
        <w:rPr>
          <w:rFonts w:ascii="Times New Roman" w:eastAsia="Times New Roman" w:hAnsi="Times New Roman" w:cs="Times New Roman"/>
          <w:sz w:val="28"/>
          <w:szCs w:val="28"/>
        </w:rPr>
        <w:t>мин.</w:t>
      </w:r>
    </w:p>
    <w:p w:rsidR="001659E4" w:rsidRPr="00AA4268" w:rsidRDefault="001659E4" w:rsidP="001659E4">
      <w:pPr>
        <w:shd w:val="clear" w:color="auto" w:fill="FFFFFF"/>
        <w:spacing w:after="0" w:line="240" w:lineRule="auto"/>
        <w:ind w:firstLine="567"/>
        <w:jc w:val="both"/>
        <w:rPr>
          <w:rFonts w:ascii="Times New Roman" w:eastAsia="Times New Roman" w:hAnsi="Times New Roman" w:cs="Times New Roman"/>
          <w:b/>
          <w:sz w:val="28"/>
          <w:szCs w:val="28"/>
        </w:rPr>
      </w:pPr>
      <w:r w:rsidRPr="00AA4268">
        <w:rPr>
          <w:rFonts w:ascii="Times New Roman" w:eastAsia="Times New Roman" w:hAnsi="Times New Roman" w:cs="Times New Roman"/>
          <w:b/>
          <w:sz w:val="28"/>
          <w:szCs w:val="28"/>
        </w:rPr>
        <w:t>Повестка общего собрания:</w:t>
      </w:r>
    </w:p>
    <w:p w:rsidR="001659E4" w:rsidRPr="00E26DBA" w:rsidRDefault="001659E4" w:rsidP="001659E4">
      <w:pPr>
        <w:pStyle w:val="a3"/>
        <w:numPr>
          <w:ilvl w:val="0"/>
          <w:numId w:val="1"/>
        </w:numPr>
        <w:shd w:val="clear" w:color="auto" w:fill="FFFFFF"/>
        <w:jc w:val="both"/>
        <w:rPr>
          <w:bCs/>
          <w:sz w:val="28"/>
          <w:szCs w:val="28"/>
        </w:rPr>
      </w:pPr>
      <w:r w:rsidRPr="00E26DBA">
        <w:rPr>
          <w:bCs/>
          <w:sz w:val="28"/>
          <w:szCs w:val="28"/>
        </w:rPr>
        <w:t>О выборе председателя и сек</w:t>
      </w:r>
      <w:r>
        <w:rPr>
          <w:bCs/>
          <w:sz w:val="28"/>
          <w:szCs w:val="28"/>
        </w:rPr>
        <w:t>р</w:t>
      </w:r>
      <w:r w:rsidRPr="00E26DBA">
        <w:rPr>
          <w:bCs/>
          <w:sz w:val="28"/>
          <w:szCs w:val="28"/>
        </w:rPr>
        <w:t>етаря собрания</w:t>
      </w:r>
      <w:r>
        <w:rPr>
          <w:bCs/>
          <w:sz w:val="28"/>
          <w:szCs w:val="28"/>
        </w:rPr>
        <w:t>.</w:t>
      </w:r>
    </w:p>
    <w:p w:rsidR="001659E4" w:rsidRPr="00E26DBA" w:rsidRDefault="001659E4" w:rsidP="001659E4">
      <w:pPr>
        <w:pStyle w:val="a3"/>
        <w:numPr>
          <w:ilvl w:val="0"/>
          <w:numId w:val="1"/>
        </w:numPr>
        <w:shd w:val="clear" w:color="auto" w:fill="FFFFFF"/>
        <w:jc w:val="both"/>
        <w:rPr>
          <w:bCs/>
          <w:sz w:val="28"/>
          <w:szCs w:val="28"/>
        </w:rPr>
      </w:pPr>
      <w:r w:rsidRPr="00E26DBA">
        <w:rPr>
          <w:bCs/>
          <w:sz w:val="28"/>
          <w:szCs w:val="28"/>
        </w:rPr>
        <w:t>Уточнение дольщиков невостребованных долей</w:t>
      </w:r>
      <w:r>
        <w:rPr>
          <w:bCs/>
          <w:sz w:val="28"/>
          <w:szCs w:val="28"/>
        </w:rPr>
        <w:t>.</w:t>
      </w:r>
    </w:p>
    <w:p w:rsidR="001659E4" w:rsidRPr="00E26DBA" w:rsidRDefault="001659E4" w:rsidP="001659E4">
      <w:pPr>
        <w:pStyle w:val="a3"/>
        <w:numPr>
          <w:ilvl w:val="0"/>
          <w:numId w:val="1"/>
        </w:numPr>
        <w:shd w:val="clear" w:color="auto" w:fill="FFFFFF"/>
        <w:jc w:val="both"/>
        <w:rPr>
          <w:bCs/>
          <w:sz w:val="28"/>
          <w:szCs w:val="28"/>
        </w:rPr>
      </w:pPr>
      <w:r w:rsidRPr="00E26DBA">
        <w:rPr>
          <w:bCs/>
          <w:sz w:val="28"/>
          <w:szCs w:val="28"/>
        </w:rPr>
        <w:t>Утверждение списка невостребованных долей</w:t>
      </w:r>
      <w:r>
        <w:rPr>
          <w:bCs/>
          <w:sz w:val="28"/>
          <w:szCs w:val="28"/>
        </w:rPr>
        <w:t>.</w:t>
      </w:r>
    </w:p>
    <w:p w:rsidR="001659E4" w:rsidRDefault="001659E4" w:rsidP="001659E4">
      <w:pPr>
        <w:shd w:val="clear" w:color="auto" w:fill="FFFFFF"/>
        <w:spacing w:after="0" w:line="240" w:lineRule="auto"/>
        <w:ind w:firstLine="567"/>
        <w:jc w:val="both"/>
        <w:rPr>
          <w:rFonts w:ascii="Times New Roman" w:hAnsi="Times New Roman" w:cs="Times New Roman"/>
          <w:sz w:val="28"/>
          <w:szCs w:val="28"/>
          <w:shd w:val="clear" w:color="auto" w:fill="FFFFFF"/>
        </w:rPr>
      </w:pPr>
      <w:r w:rsidRPr="00AA4268">
        <w:rPr>
          <w:rFonts w:ascii="Times New Roman" w:hAnsi="Times New Roman" w:cs="Times New Roman"/>
          <w:b/>
          <w:bCs/>
          <w:sz w:val="28"/>
          <w:szCs w:val="28"/>
        </w:rPr>
        <w:t>Адрес места ознакомления с документами по вопросам, вынесенным на обсуждение общего собрания:</w:t>
      </w:r>
      <w:r w:rsidRPr="00E26DBA">
        <w:rPr>
          <w:rFonts w:ascii="Times New Roman" w:hAnsi="Times New Roman" w:cs="Times New Roman"/>
          <w:bCs/>
          <w:sz w:val="28"/>
          <w:szCs w:val="28"/>
        </w:rPr>
        <w:t xml:space="preserve"> </w:t>
      </w:r>
      <w:r w:rsidRPr="00E26DBA">
        <w:rPr>
          <w:rFonts w:ascii="Times New Roman" w:hAnsi="Times New Roman" w:cs="Times New Roman"/>
          <w:color w:val="000000"/>
          <w:sz w:val="28"/>
          <w:szCs w:val="28"/>
        </w:rPr>
        <w:t>628002 г</w:t>
      </w:r>
      <w:proofErr w:type="gramStart"/>
      <w:r w:rsidRPr="00E26DBA">
        <w:rPr>
          <w:rFonts w:ascii="Times New Roman" w:hAnsi="Times New Roman" w:cs="Times New Roman"/>
          <w:color w:val="000000"/>
          <w:sz w:val="28"/>
          <w:szCs w:val="28"/>
        </w:rPr>
        <w:t>.Х</w:t>
      </w:r>
      <w:proofErr w:type="gramEnd"/>
      <w:r w:rsidRPr="00E26DBA">
        <w:rPr>
          <w:rFonts w:ascii="Times New Roman" w:hAnsi="Times New Roman" w:cs="Times New Roman"/>
          <w:color w:val="000000"/>
          <w:sz w:val="28"/>
          <w:szCs w:val="28"/>
        </w:rPr>
        <w:t xml:space="preserve">анты-Мансийск, ул.Гагарина д.214, каб.121, тел. 8 (3467) 35-28-21, </w:t>
      </w:r>
      <w:r w:rsidRPr="00E26DBA">
        <w:rPr>
          <w:rFonts w:ascii="Times New Roman" w:hAnsi="Times New Roman" w:cs="Times New Roman"/>
          <w:bCs/>
          <w:sz w:val="28"/>
          <w:szCs w:val="28"/>
        </w:rPr>
        <w:t xml:space="preserve">628513 </w:t>
      </w:r>
      <w:r w:rsidRPr="00E26DBA">
        <w:rPr>
          <w:rFonts w:ascii="Times New Roman" w:hAnsi="Times New Roman" w:cs="Times New Roman"/>
          <w:sz w:val="28"/>
          <w:szCs w:val="28"/>
          <w:shd w:val="clear" w:color="auto" w:fill="FFFFFF"/>
        </w:rPr>
        <w:t xml:space="preserve">Ханты-Мансийский район, </w:t>
      </w:r>
      <w:proofErr w:type="spellStart"/>
      <w:r w:rsidRPr="00E26DBA">
        <w:rPr>
          <w:rFonts w:ascii="Times New Roman" w:hAnsi="Times New Roman" w:cs="Times New Roman"/>
          <w:sz w:val="28"/>
          <w:szCs w:val="28"/>
          <w:shd w:val="clear" w:color="auto" w:fill="FFFFFF"/>
        </w:rPr>
        <w:t>п.Выкатной</w:t>
      </w:r>
      <w:proofErr w:type="spellEnd"/>
      <w:r w:rsidRPr="00E26DBA">
        <w:rPr>
          <w:rFonts w:ascii="Times New Roman" w:hAnsi="Times New Roman" w:cs="Times New Roman"/>
          <w:sz w:val="28"/>
          <w:szCs w:val="28"/>
          <w:shd w:val="clear" w:color="auto" w:fill="FFFFFF"/>
        </w:rPr>
        <w:t>, ул. Надежд , д. 3.</w:t>
      </w:r>
    </w:p>
    <w:p w:rsidR="001659E4" w:rsidRDefault="001659E4" w:rsidP="001659E4">
      <w:pPr>
        <w:shd w:val="clear" w:color="auto" w:fill="FFFFFF"/>
        <w:spacing w:after="0" w:line="240" w:lineRule="auto"/>
        <w:ind w:firstLine="567"/>
        <w:jc w:val="both"/>
        <w:rPr>
          <w:rFonts w:ascii="Times New Roman" w:hAnsi="Times New Roman" w:cs="Times New Roman"/>
          <w:sz w:val="28"/>
          <w:szCs w:val="28"/>
          <w:shd w:val="clear" w:color="auto" w:fill="FFFFFF"/>
        </w:rPr>
      </w:pPr>
      <w:r w:rsidRPr="00AA4268">
        <w:rPr>
          <w:rFonts w:ascii="Times New Roman" w:hAnsi="Times New Roman" w:cs="Times New Roman"/>
          <w:b/>
          <w:sz w:val="28"/>
          <w:szCs w:val="28"/>
          <w:shd w:val="clear" w:color="auto" w:fill="FFFFFF"/>
        </w:rPr>
        <w:t>Срок ознакомления:</w:t>
      </w:r>
      <w:r>
        <w:rPr>
          <w:rFonts w:ascii="Times New Roman" w:hAnsi="Times New Roman" w:cs="Times New Roman"/>
          <w:sz w:val="28"/>
          <w:szCs w:val="28"/>
          <w:shd w:val="clear" w:color="auto" w:fill="FFFFFF"/>
        </w:rPr>
        <w:t xml:space="preserve"> с 07 июня по 17 июня 2019 года.</w:t>
      </w:r>
    </w:p>
    <w:p w:rsidR="001659E4" w:rsidRDefault="001659E4" w:rsidP="001659E4">
      <w:pPr>
        <w:pStyle w:val="Default"/>
        <w:ind w:firstLine="567"/>
        <w:jc w:val="both"/>
      </w:pPr>
      <w:r w:rsidRPr="00E26DBA">
        <w:rPr>
          <w:sz w:val="28"/>
          <w:szCs w:val="28"/>
          <w:shd w:val="clear" w:color="auto" w:fill="FFFFFF"/>
        </w:rPr>
        <w:t>Для принятия участия в собрании участников общей долевой собственности при себе необходимо иметь паспорт или иной документ, удостоверяющий личность, документы, удостоверяющие право на земельную долю, представителю участника долевой собственности также необходимо иметь надлежащим образом оформленную доверенность.</w:t>
      </w:r>
      <w:r w:rsidRPr="00F10E44">
        <w:t xml:space="preserve"> </w:t>
      </w:r>
    </w:p>
    <w:p w:rsidR="001659E4" w:rsidRDefault="001659E4" w:rsidP="001659E4">
      <w:pPr>
        <w:pStyle w:val="Default"/>
      </w:pPr>
    </w:p>
    <w:p w:rsidR="001659E4" w:rsidRDefault="001659E4" w:rsidP="001659E4">
      <w:pPr>
        <w:pStyle w:val="Default"/>
      </w:pPr>
    </w:p>
    <w:p w:rsidR="00CE42C6" w:rsidRDefault="001659E4"/>
    <w:sectPr w:rsidR="00CE42C6" w:rsidSect="0075430A">
      <w:pgSz w:w="11906" w:h="16838"/>
      <w:pgMar w:top="709" w:right="707" w:bottom="426" w:left="1276" w:header="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0502B"/>
    <w:multiLevelType w:val="hybridMultilevel"/>
    <w:tmpl w:val="1FA09DD6"/>
    <w:lvl w:ilvl="0" w:tplc="EAEC208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659E4"/>
    <w:rsid w:val="001659E4"/>
    <w:rsid w:val="00560BCC"/>
    <w:rsid w:val="005B4B28"/>
    <w:rsid w:val="0062614A"/>
    <w:rsid w:val="00C446D0"/>
    <w:rsid w:val="00F7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9E4"/>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165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59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1</cp:revision>
  <dcterms:created xsi:type="dcterms:W3CDTF">2019-06-07T10:27:00Z</dcterms:created>
  <dcterms:modified xsi:type="dcterms:W3CDTF">2019-06-07T10:28:00Z</dcterms:modified>
</cp:coreProperties>
</file>